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672" w:rsidRPr="00BA18A3" w:rsidRDefault="00CA3672">
      <w:pPr>
        <w:rPr>
          <w:szCs w:val="28"/>
        </w:rPr>
      </w:pPr>
    </w:p>
    <w:p w:rsidR="00BA18A3" w:rsidRPr="00BA18A3" w:rsidRDefault="00BA18A3" w:rsidP="00BA18A3">
      <w:pPr>
        <w:pStyle w:val="NoSpacing"/>
        <w:rPr>
          <w:b/>
          <w:szCs w:val="28"/>
        </w:rPr>
      </w:pPr>
      <w:r w:rsidRPr="00BA18A3">
        <w:rPr>
          <w:b/>
          <w:szCs w:val="28"/>
        </w:rPr>
        <w:t>Behaviour on the cricket field</w:t>
      </w:r>
    </w:p>
    <w:p w:rsidR="00BA18A3" w:rsidRPr="00BA18A3" w:rsidRDefault="00BA18A3">
      <w:pPr>
        <w:rPr>
          <w:szCs w:val="28"/>
        </w:rPr>
      </w:pPr>
    </w:p>
    <w:p w:rsidR="00BA18A3" w:rsidRPr="00BA18A3" w:rsidRDefault="00BA18A3" w:rsidP="00BA18A3">
      <w:pPr>
        <w:spacing w:after="0" w:line="240" w:lineRule="auto"/>
        <w:rPr>
          <w:rFonts w:eastAsia="Times New Roman" w:cs="Times New Roman"/>
          <w:color w:val="auto"/>
          <w:szCs w:val="28"/>
          <w:lang w:eastAsia="en-GB"/>
        </w:rPr>
      </w:pPr>
      <w:r w:rsidRPr="00BA18A3">
        <w:rPr>
          <w:rFonts w:eastAsia="Times New Roman" w:cs="Times New Roman"/>
          <w:b/>
          <w:bCs/>
          <w:color w:val="auto"/>
          <w:szCs w:val="28"/>
          <w:lang w:eastAsia="en-GB"/>
        </w:rPr>
        <w:t>Law 42.4. Deliberate attempt to distract striker</w:t>
      </w:r>
      <w:r w:rsidRPr="00BA18A3">
        <w:rPr>
          <w:rFonts w:eastAsia="Times New Roman" w:cs="Times New Roman"/>
          <w:b/>
          <w:bCs/>
          <w:color w:val="auto"/>
          <w:szCs w:val="28"/>
          <w:lang w:eastAsia="en-GB"/>
        </w:rPr>
        <w:br/>
      </w:r>
      <w:r w:rsidRPr="00BA18A3">
        <w:rPr>
          <w:rFonts w:eastAsia="Times New Roman" w:cs="Times New Roman"/>
          <w:b/>
          <w:bCs/>
          <w:color w:val="auto"/>
          <w:szCs w:val="28"/>
          <w:lang w:eastAsia="en-GB"/>
        </w:rPr>
        <w:br/>
        <w:t xml:space="preserve">It is unfair for any fielder deliberately to attempt to distract the striker </w:t>
      </w:r>
      <w:bookmarkStart w:id="0" w:name="_GoBack"/>
      <w:bookmarkEnd w:id="0"/>
      <w:r w:rsidRPr="00BA18A3">
        <w:rPr>
          <w:rFonts w:eastAsia="Times New Roman" w:cs="Times New Roman"/>
          <w:b/>
          <w:bCs/>
          <w:color w:val="auto"/>
          <w:szCs w:val="28"/>
          <w:lang w:eastAsia="en-GB"/>
        </w:rPr>
        <w:t>while he is preparing to receive or receiving a delivery</w:t>
      </w:r>
      <w:r w:rsidRPr="00BA18A3">
        <w:rPr>
          <w:rFonts w:eastAsia="Times New Roman" w:cs="Times New Roman"/>
          <w:color w:val="auto"/>
          <w:szCs w:val="28"/>
          <w:lang w:eastAsia="en-GB"/>
        </w:rPr>
        <w:t>.</w:t>
      </w:r>
      <w:r w:rsidRPr="00BA18A3">
        <w:rPr>
          <w:rFonts w:eastAsia="Times New Roman" w:cs="Times New Roman"/>
          <w:color w:val="auto"/>
          <w:szCs w:val="28"/>
          <w:lang w:eastAsia="en-GB"/>
        </w:rPr>
        <w:br/>
        <w:t>(a)</w:t>
      </w:r>
      <w:r w:rsidRPr="00BA18A3">
        <w:rPr>
          <w:rFonts w:eastAsia="Times New Roman" w:cs="Times New Roman"/>
          <w:b/>
          <w:bCs/>
          <w:color w:val="auto"/>
          <w:szCs w:val="28"/>
          <w:lang w:eastAsia="en-GB"/>
        </w:rPr>
        <w:t xml:space="preserve"> If either umpire considers that </w:t>
      </w:r>
      <w:r w:rsidRPr="00BA18A3">
        <w:rPr>
          <w:rFonts w:eastAsia="Times New Roman" w:cs="Times New Roman"/>
          <w:b/>
          <w:bCs/>
          <w:color w:val="auto"/>
          <w:szCs w:val="28"/>
          <w:u w:val="single"/>
          <w:lang w:eastAsia="en-GB"/>
        </w:rPr>
        <w:t>any action</w:t>
      </w:r>
      <w:r w:rsidRPr="00BA18A3">
        <w:rPr>
          <w:rFonts w:eastAsia="Times New Roman" w:cs="Times New Roman"/>
          <w:b/>
          <w:bCs/>
          <w:color w:val="auto"/>
          <w:szCs w:val="28"/>
          <w:lang w:eastAsia="en-GB"/>
        </w:rPr>
        <w:t xml:space="preserve"> by a fielder is such an attempt</w:t>
      </w:r>
      <w:r w:rsidRPr="00BA18A3">
        <w:rPr>
          <w:rFonts w:eastAsia="Times New Roman" w:cs="Times New Roman"/>
          <w:color w:val="auto"/>
          <w:szCs w:val="28"/>
          <w:lang w:eastAsia="en-GB"/>
        </w:rPr>
        <w:t>, at the first instance he shall immediately call and signal Dead ball and inform the other umpire of the reason for the call. The bowler’s end umpire shall</w:t>
      </w:r>
      <w:r w:rsidRPr="00BA18A3">
        <w:rPr>
          <w:rFonts w:eastAsia="Times New Roman" w:cs="Times New Roman"/>
          <w:color w:val="auto"/>
          <w:szCs w:val="28"/>
          <w:lang w:eastAsia="en-GB"/>
        </w:rPr>
        <w:br/>
        <w:t>(</w:t>
      </w:r>
      <w:proofErr w:type="spellStart"/>
      <w:r w:rsidRPr="00BA18A3">
        <w:rPr>
          <w:rFonts w:eastAsia="Times New Roman" w:cs="Times New Roman"/>
          <w:color w:val="auto"/>
          <w:szCs w:val="28"/>
          <w:lang w:eastAsia="en-GB"/>
        </w:rPr>
        <w:t>i</w:t>
      </w:r>
      <w:proofErr w:type="spellEnd"/>
      <w:r w:rsidRPr="00BA18A3">
        <w:rPr>
          <w:rFonts w:eastAsia="Times New Roman" w:cs="Times New Roman"/>
          <w:color w:val="auto"/>
          <w:szCs w:val="28"/>
          <w:lang w:eastAsia="en-GB"/>
        </w:rPr>
        <w:t>) warn the captain of the fielding side that the action is unfair and indicate that this is a first and final warning.</w:t>
      </w:r>
      <w:r w:rsidRPr="00BA18A3">
        <w:rPr>
          <w:rFonts w:eastAsia="Times New Roman" w:cs="Times New Roman"/>
          <w:color w:val="auto"/>
          <w:szCs w:val="28"/>
          <w:lang w:eastAsia="en-GB"/>
        </w:rPr>
        <w:br/>
        <w:t>(ii) inform the batsmen of what has occurred.</w:t>
      </w:r>
      <w:r w:rsidRPr="00BA18A3">
        <w:rPr>
          <w:rFonts w:eastAsia="Times New Roman" w:cs="Times New Roman"/>
          <w:color w:val="auto"/>
          <w:szCs w:val="28"/>
          <w:lang w:eastAsia="en-GB"/>
        </w:rPr>
        <w:br/>
        <w:t>Neither batsman shall be dismissed from that delivery. The ball shall not count as one of the over.</w:t>
      </w:r>
      <w:r w:rsidRPr="00BA18A3">
        <w:rPr>
          <w:rFonts w:eastAsia="Times New Roman" w:cs="Times New Roman"/>
          <w:color w:val="auto"/>
          <w:szCs w:val="28"/>
          <w:lang w:eastAsia="en-GB"/>
        </w:rPr>
        <w:br/>
        <w:t>(b) If there is any further such deliberate attempt by any fielder in that innings, the procedures, other than warning, as set out in (a) above shall apply. Additionally, the bowler’s end umpire shall</w:t>
      </w:r>
      <w:r w:rsidRPr="00BA18A3">
        <w:rPr>
          <w:rFonts w:eastAsia="Times New Roman" w:cs="Times New Roman"/>
          <w:color w:val="auto"/>
          <w:szCs w:val="28"/>
          <w:lang w:eastAsia="en-GB"/>
        </w:rPr>
        <w:br/>
        <w:t>(</w:t>
      </w:r>
      <w:proofErr w:type="spellStart"/>
      <w:r w:rsidRPr="00BA18A3">
        <w:rPr>
          <w:rFonts w:eastAsia="Times New Roman" w:cs="Times New Roman"/>
          <w:color w:val="auto"/>
          <w:szCs w:val="28"/>
          <w:lang w:eastAsia="en-GB"/>
        </w:rPr>
        <w:t>i</w:t>
      </w:r>
      <w:proofErr w:type="spellEnd"/>
      <w:r w:rsidRPr="00BA18A3">
        <w:rPr>
          <w:rFonts w:eastAsia="Times New Roman" w:cs="Times New Roman"/>
          <w:color w:val="auto"/>
          <w:szCs w:val="28"/>
          <w:lang w:eastAsia="en-GB"/>
        </w:rPr>
        <w:t>) award 5 penalty runs to the batting side.</w:t>
      </w:r>
      <w:r w:rsidRPr="00BA18A3">
        <w:rPr>
          <w:rFonts w:eastAsia="Times New Roman" w:cs="Times New Roman"/>
          <w:color w:val="auto"/>
          <w:szCs w:val="28"/>
          <w:lang w:eastAsia="en-GB"/>
        </w:rPr>
        <w:br/>
        <w:t>(ii) inform the captain of the fielding side and, as soon as practicable, the captain of the batting side of the reason for the action.</w:t>
      </w:r>
      <w:r w:rsidRPr="00BA18A3">
        <w:rPr>
          <w:rFonts w:eastAsia="Times New Roman" w:cs="Times New Roman"/>
          <w:color w:val="auto"/>
          <w:szCs w:val="28"/>
          <w:lang w:eastAsia="en-GB"/>
        </w:rPr>
        <w:br/>
        <w:t>(iii) together with the other umpire report the occurrence as soon as possible after the match to the Executive of the fielding side and to any Governing Body responsible for the match, who shall take such action as is considered appropriate against the captain and the player or players concerned.</w:t>
      </w:r>
    </w:p>
    <w:p w:rsidR="00BA18A3" w:rsidRPr="00BA18A3" w:rsidRDefault="00BA18A3" w:rsidP="00BA18A3">
      <w:pPr>
        <w:spacing w:after="0" w:line="240" w:lineRule="auto"/>
        <w:rPr>
          <w:rFonts w:eastAsia="Times New Roman" w:cs="Times New Roman"/>
          <w:color w:val="auto"/>
          <w:szCs w:val="28"/>
          <w:lang w:eastAsia="en-GB"/>
        </w:rPr>
      </w:pPr>
      <w:r w:rsidRPr="00BA18A3">
        <w:rPr>
          <w:rFonts w:eastAsia="Times New Roman" w:cs="Times New Roman"/>
          <w:color w:val="auto"/>
          <w:szCs w:val="28"/>
          <w:lang w:eastAsia="en-GB"/>
        </w:rPr>
        <w:t> </w:t>
      </w:r>
    </w:p>
    <w:p w:rsidR="00BA18A3" w:rsidRPr="00BA18A3" w:rsidRDefault="00BA18A3" w:rsidP="00BA18A3">
      <w:pPr>
        <w:spacing w:after="0" w:line="240" w:lineRule="auto"/>
        <w:rPr>
          <w:rFonts w:eastAsia="Times New Roman" w:cs="Times New Roman"/>
          <w:color w:val="auto"/>
          <w:szCs w:val="28"/>
          <w:lang w:eastAsia="en-GB"/>
        </w:rPr>
      </w:pPr>
      <w:r w:rsidRPr="00BA18A3">
        <w:rPr>
          <w:rFonts w:eastAsia="Times New Roman" w:cs="Times New Roman"/>
          <w:i/>
          <w:iCs/>
          <w:color w:val="auto"/>
          <w:szCs w:val="28"/>
          <w:lang w:eastAsia="en-GB"/>
        </w:rPr>
        <w:t>Umpires are taught that the critical moment for any 'chatter' to cease is</w:t>
      </w:r>
      <w:r w:rsidRPr="00BA18A3">
        <w:rPr>
          <w:rFonts w:eastAsia="Times New Roman" w:cs="Times New Roman"/>
          <w:b/>
          <w:bCs/>
          <w:i/>
          <w:iCs/>
          <w:color w:val="auto"/>
          <w:szCs w:val="28"/>
          <w:lang w:eastAsia="en-GB"/>
        </w:rPr>
        <w:t xml:space="preserve"> when the ball comes into play (i.e. when the bowler commences his run-up).</w:t>
      </w:r>
    </w:p>
    <w:p w:rsidR="00BA18A3" w:rsidRPr="00BA18A3" w:rsidRDefault="00BA18A3" w:rsidP="00BA18A3">
      <w:pPr>
        <w:spacing w:after="0" w:line="240" w:lineRule="auto"/>
        <w:rPr>
          <w:rFonts w:eastAsia="Times New Roman" w:cs="Times New Roman"/>
          <w:color w:val="auto"/>
          <w:szCs w:val="28"/>
          <w:lang w:eastAsia="en-GB"/>
        </w:rPr>
      </w:pPr>
      <w:r w:rsidRPr="00BA18A3">
        <w:rPr>
          <w:rFonts w:eastAsia="Times New Roman" w:cs="Times New Roman"/>
          <w:i/>
          <w:iCs/>
          <w:color w:val="auto"/>
          <w:szCs w:val="28"/>
          <w:lang w:eastAsia="en-GB"/>
        </w:rPr>
        <w:t>Any noise after this point should be interpreted as an attempt to distract the striker, and the umpire should call 'Dead ball' immediately and follow the actions stated above.</w:t>
      </w:r>
    </w:p>
    <w:p w:rsidR="00BA18A3" w:rsidRPr="00BA18A3" w:rsidRDefault="00BA18A3" w:rsidP="00BA18A3">
      <w:pPr>
        <w:spacing w:after="0" w:line="240" w:lineRule="auto"/>
        <w:rPr>
          <w:rFonts w:eastAsia="Times New Roman" w:cs="Times New Roman"/>
          <w:color w:val="auto"/>
          <w:szCs w:val="28"/>
          <w:lang w:eastAsia="en-GB"/>
        </w:rPr>
      </w:pPr>
      <w:r w:rsidRPr="00BA18A3">
        <w:rPr>
          <w:rFonts w:eastAsia="Times New Roman" w:cs="Times New Roman"/>
          <w:i/>
          <w:iCs/>
          <w:color w:val="auto"/>
          <w:szCs w:val="28"/>
          <w:lang w:eastAsia="en-GB"/>
        </w:rPr>
        <w:t> </w:t>
      </w:r>
    </w:p>
    <w:p w:rsidR="00BA18A3" w:rsidRPr="00BA18A3" w:rsidRDefault="00BA18A3" w:rsidP="00BA18A3">
      <w:pPr>
        <w:spacing w:after="0" w:line="240" w:lineRule="auto"/>
        <w:rPr>
          <w:rFonts w:eastAsia="Times New Roman" w:cs="Times New Roman"/>
          <w:color w:val="auto"/>
          <w:szCs w:val="28"/>
          <w:lang w:eastAsia="en-GB"/>
        </w:rPr>
      </w:pPr>
      <w:r w:rsidRPr="00BA18A3">
        <w:rPr>
          <w:rFonts w:eastAsia="Times New Roman" w:cs="Times New Roman"/>
          <w:b/>
          <w:bCs/>
          <w:color w:val="auto"/>
          <w:szCs w:val="28"/>
          <w:lang w:eastAsia="en-GB"/>
        </w:rPr>
        <w:t>Law 42.1. Fair and unfair play - responsibility of captains</w:t>
      </w:r>
      <w:r w:rsidRPr="00BA18A3">
        <w:rPr>
          <w:rFonts w:eastAsia="Times New Roman" w:cs="Times New Roman"/>
          <w:b/>
          <w:bCs/>
          <w:color w:val="auto"/>
          <w:szCs w:val="28"/>
          <w:lang w:eastAsia="en-GB"/>
        </w:rPr>
        <w:br/>
      </w:r>
      <w:r w:rsidRPr="00BA18A3">
        <w:rPr>
          <w:rFonts w:eastAsia="Times New Roman" w:cs="Times New Roman"/>
          <w:b/>
          <w:bCs/>
          <w:color w:val="auto"/>
          <w:szCs w:val="28"/>
          <w:lang w:eastAsia="en-GB"/>
        </w:rPr>
        <w:br/>
        <w:t xml:space="preserve">The responsibility lies with </w:t>
      </w:r>
      <w:r w:rsidRPr="00BA18A3">
        <w:rPr>
          <w:rFonts w:eastAsia="Times New Roman" w:cs="Times New Roman"/>
          <w:b/>
          <w:bCs/>
          <w:color w:val="auto"/>
          <w:szCs w:val="28"/>
          <w:u w:val="single"/>
          <w:lang w:eastAsia="en-GB"/>
        </w:rPr>
        <w:t>the captains</w:t>
      </w:r>
      <w:r w:rsidRPr="00BA18A3">
        <w:rPr>
          <w:rFonts w:eastAsia="Times New Roman" w:cs="Times New Roman"/>
          <w:b/>
          <w:bCs/>
          <w:color w:val="auto"/>
          <w:szCs w:val="28"/>
          <w:lang w:eastAsia="en-GB"/>
        </w:rPr>
        <w:t xml:space="preserve"> for ensuring that play is conducted within the spirit and traditions of the game</w:t>
      </w:r>
      <w:r w:rsidRPr="00BA18A3">
        <w:rPr>
          <w:rFonts w:eastAsia="Times New Roman" w:cs="Times New Roman"/>
          <w:color w:val="auto"/>
          <w:szCs w:val="28"/>
          <w:lang w:eastAsia="en-GB"/>
        </w:rPr>
        <w:t>, as described in The Preamble – The Spirit of Cricket, as well as within the Laws.</w:t>
      </w:r>
      <w:r w:rsidRPr="00BA18A3">
        <w:rPr>
          <w:rFonts w:eastAsia="Times New Roman" w:cs="Times New Roman"/>
          <w:color w:val="auto"/>
          <w:szCs w:val="28"/>
          <w:lang w:eastAsia="en-GB"/>
        </w:rPr>
        <w:br/>
      </w:r>
      <w:r w:rsidRPr="00BA18A3">
        <w:rPr>
          <w:rFonts w:eastAsia="Times New Roman" w:cs="Times New Roman"/>
          <w:color w:val="auto"/>
          <w:szCs w:val="28"/>
          <w:lang w:eastAsia="en-GB"/>
        </w:rPr>
        <w:br/>
      </w:r>
      <w:r w:rsidRPr="00BA18A3">
        <w:rPr>
          <w:rFonts w:eastAsia="Times New Roman" w:cs="Times New Roman"/>
          <w:b/>
          <w:bCs/>
          <w:color w:val="auto"/>
          <w:szCs w:val="28"/>
          <w:lang w:eastAsia="en-GB"/>
        </w:rPr>
        <w:t>Law 42.2. Fair and unfair play - responsibility of umpires</w:t>
      </w:r>
      <w:r w:rsidRPr="00BA18A3">
        <w:rPr>
          <w:rFonts w:eastAsia="Times New Roman" w:cs="Times New Roman"/>
          <w:color w:val="auto"/>
          <w:szCs w:val="28"/>
          <w:lang w:eastAsia="en-GB"/>
        </w:rPr>
        <w:br/>
      </w:r>
      <w:r w:rsidRPr="00BA18A3">
        <w:rPr>
          <w:rFonts w:eastAsia="Times New Roman" w:cs="Times New Roman"/>
          <w:color w:val="auto"/>
          <w:szCs w:val="28"/>
          <w:lang w:eastAsia="en-GB"/>
        </w:rPr>
        <w:br/>
      </w:r>
      <w:r w:rsidRPr="00BA18A3">
        <w:rPr>
          <w:rFonts w:eastAsia="Times New Roman" w:cs="Times New Roman"/>
          <w:b/>
          <w:bCs/>
          <w:color w:val="auto"/>
          <w:szCs w:val="28"/>
          <w:u w:val="single"/>
          <w:lang w:eastAsia="en-GB"/>
        </w:rPr>
        <w:t>The umpires shall be the sole judges of fair and unfair play</w:t>
      </w:r>
      <w:r w:rsidRPr="00BA18A3">
        <w:rPr>
          <w:rFonts w:eastAsia="Times New Roman" w:cs="Times New Roman"/>
          <w:b/>
          <w:bCs/>
          <w:color w:val="auto"/>
          <w:szCs w:val="28"/>
          <w:lang w:eastAsia="en-GB"/>
        </w:rPr>
        <w:t xml:space="preserve">. If </w:t>
      </w:r>
      <w:r w:rsidRPr="00BA18A3">
        <w:rPr>
          <w:rFonts w:eastAsia="Times New Roman" w:cs="Times New Roman"/>
          <w:b/>
          <w:bCs/>
          <w:color w:val="auto"/>
          <w:szCs w:val="28"/>
          <w:u w:val="single"/>
          <w:lang w:eastAsia="en-GB"/>
        </w:rPr>
        <w:t xml:space="preserve">either </w:t>
      </w:r>
      <w:r w:rsidRPr="00BA18A3">
        <w:rPr>
          <w:rFonts w:eastAsia="Times New Roman" w:cs="Times New Roman"/>
          <w:b/>
          <w:bCs/>
          <w:color w:val="auto"/>
          <w:szCs w:val="28"/>
          <w:u w:val="single"/>
          <w:lang w:eastAsia="en-GB"/>
        </w:rPr>
        <w:lastRenderedPageBreak/>
        <w:t>umpire</w:t>
      </w:r>
      <w:r w:rsidRPr="00BA18A3">
        <w:rPr>
          <w:rFonts w:eastAsia="Times New Roman" w:cs="Times New Roman"/>
          <w:b/>
          <w:bCs/>
          <w:color w:val="auto"/>
          <w:szCs w:val="28"/>
          <w:lang w:eastAsia="en-GB"/>
        </w:rPr>
        <w:t xml:space="preserve"> considers an action, not covered by the Laws, to be unfair he shall intervene without appeal</w:t>
      </w:r>
      <w:r w:rsidRPr="00BA18A3">
        <w:rPr>
          <w:rFonts w:eastAsia="Times New Roman" w:cs="Times New Roman"/>
          <w:color w:val="auto"/>
          <w:szCs w:val="28"/>
          <w:lang w:eastAsia="en-GB"/>
        </w:rPr>
        <w:t xml:space="preserve"> and, if the ball is in play, call and signal Dead ball and implement the procedure as set out in 18 below. Otherwise umpires shall not interfere with the progress of play without appeal except as required to do so by the Laws.</w:t>
      </w:r>
    </w:p>
    <w:p w:rsidR="00BA18A3" w:rsidRPr="00BA18A3" w:rsidRDefault="00BA18A3" w:rsidP="00BA18A3">
      <w:pPr>
        <w:spacing w:after="0" w:line="240" w:lineRule="auto"/>
        <w:rPr>
          <w:rFonts w:eastAsia="Times New Roman" w:cs="Times New Roman"/>
          <w:color w:val="auto"/>
          <w:szCs w:val="28"/>
          <w:lang w:eastAsia="en-GB"/>
        </w:rPr>
      </w:pPr>
      <w:r w:rsidRPr="00BA18A3">
        <w:rPr>
          <w:rFonts w:eastAsia="Times New Roman" w:cs="Times New Roman"/>
          <w:color w:val="auto"/>
          <w:szCs w:val="28"/>
          <w:lang w:eastAsia="en-GB"/>
        </w:rPr>
        <w:t> </w:t>
      </w:r>
    </w:p>
    <w:p w:rsidR="00BA18A3" w:rsidRPr="00BA18A3" w:rsidRDefault="00BA18A3" w:rsidP="00BA18A3">
      <w:pPr>
        <w:spacing w:after="240" w:line="240" w:lineRule="auto"/>
        <w:rPr>
          <w:rFonts w:eastAsia="Times New Roman" w:cs="Times New Roman"/>
          <w:color w:val="auto"/>
          <w:szCs w:val="28"/>
          <w:lang w:eastAsia="en-GB"/>
        </w:rPr>
      </w:pPr>
      <w:r w:rsidRPr="00BA18A3">
        <w:rPr>
          <w:rFonts w:eastAsia="Times New Roman" w:cs="Times New Roman"/>
          <w:b/>
          <w:bCs/>
          <w:color w:val="auto"/>
          <w:szCs w:val="28"/>
          <w:lang w:eastAsia="en-GB"/>
        </w:rPr>
        <w:t>Law 42.18. Players’ conduct</w:t>
      </w:r>
      <w:r w:rsidRPr="00BA18A3">
        <w:rPr>
          <w:rFonts w:eastAsia="Times New Roman" w:cs="Times New Roman"/>
          <w:b/>
          <w:bCs/>
          <w:color w:val="auto"/>
          <w:szCs w:val="28"/>
          <w:lang w:eastAsia="en-GB"/>
        </w:rPr>
        <w:br/>
      </w:r>
      <w:r w:rsidRPr="00BA18A3">
        <w:rPr>
          <w:rFonts w:eastAsia="Times New Roman" w:cs="Times New Roman"/>
          <w:b/>
          <w:bCs/>
          <w:color w:val="auto"/>
          <w:szCs w:val="28"/>
          <w:lang w:eastAsia="en-GB"/>
        </w:rPr>
        <w:br/>
      </w:r>
      <w:r w:rsidRPr="00BA18A3">
        <w:rPr>
          <w:rFonts w:eastAsia="Times New Roman" w:cs="Times New Roman"/>
          <w:color w:val="auto"/>
          <w:szCs w:val="28"/>
          <w:lang w:eastAsia="en-GB"/>
        </w:rPr>
        <w:t xml:space="preserve">If there is </w:t>
      </w:r>
      <w:r w:rsidRPr="00BA18A3">
        <w:rPr>
          <w:rFonts w:eastAsia="Times New Roman" w:cs="Times New Roman"/>
          <w:b/>
          <w:bCs/>
          <w:color w:val="auto"/>
          <w:szCs w:val="28"/>
          <w:lang w:eastAsia="en-GB"/>
        </w:rPr>
        <w:t>any breach of the Spirit of the Game</w:t>
      </w:r>
      <w:r w:rsidRPr="00BA18A3">
        <w:rPr>
          <w:rFonts w:eastAsia="Times New Roman" w:cs="Times New Roman"/>
          <w:color w:val="auto"/>
          <w:szCs w:val="28"/>
          <w:lang w:eastAsia="en-GB"/>
        </w:rPr>
        <w:br/>
        <w:t>either in the case of an unfair action not covered by the Laws, under 2 above,</w:t>
      </w:r>
      <w:r w:rsidRPr="00BA18A3">
        <w:rPr>
          <w:rFonts w:eastAsia="Times New Roman" w:cs="Times New Roman"/>
          <w:color w:val="auto"/>
          <w:szCs w:val="28"/>
          <w:lang w:eastAsia="en-GB"/>
        </w:rPr>
        <w:br/>
        <w:t>or by a player,</w:t>
      </w:r>
      <w:r w:rsidRPr="00BA18A3">
        <w:rPr>
          <w:rFonts w:eastAsia="Times New Roman" w:cs="Times New Roman"/>
          <w:color w:val="auto"/>
          <w:szCs w:val="28"/>
          <w:lang w:eastAsia="en-GB"/>
        </w:rPr>
        <w:br/>
        <w:t xml:space="preserve">either </w:t>
      </w:r>
      <w:r w:rsidRPr="00BA18A3">
        <w:rPr>
          <w:rFonts w:eastAsia="Times New Roman" w:cs="Times New Roman"/>
          <w:b/>
          <w:bCs/>
          <w:color w:val="auto"/>
          <w:szCs w:val="28"/>
          <w:lang w:eastAsia="en-GB"/>
        </w:rPr>
        <w:t>failing to comply with the instructions of an umpire</w:t>
      </w:r>
      <w:r w:rsidRPr="00BA18A3">
        <w:rPr>
          <w:rFonts w:eastAsia="Times New Roman" w:cs="Times New Roman"/>
          <w:color w:val="auto"/>
          <w:szCs w:val="28"/>
          <w:lang w:eastAsia="en-GB"/>
        </w:rPr>
        <w:t>,</w:t>
      </w:r>
      <w:r w:rsidRPr="00BA18A3">
        <w:rPr>
          <w:rFonts w:eastAsia="Times New Roman" w:cs="Times New Roman"/>
          <w:color w:val="auto"/>
          <w:szCs w:val="28"/>
          <w:lang w:eastAsia="en-GB"/>
        </w:rPr>
        <w:br/>
        <w:t>or criticising an umpire’s decisions by word or action,</w:t>
      </w:r>
      <w:r w:rsidRPr="00BA18A3">
        <w:rPr>
          <w:rFonts w:eastAsia="Times New Roman" w:cs="Times New Roman"/>
          <w:color w:val="auto"/>
          <w:szCs w:val="28"/>
          <w:lang w:eastAsia="en-GB"/>
        </w:rPr>
        <w:br/>
        <w:t>or showing dissent,</w:t>
      </w:r>
      <w:r w:rsidRPr="00BA18A3">
        <w:rPr>
          <w:rFonts w:eastAsia="Times New Roman" w:cs="Times New Roman"/>
          <w:color w:val="auto"/>
          <w:szCs w:val="28"/>
          <w:lang w:eastAsia="en-GB"/>
        </w:rPr>
        <w:br/>
        <w:t>or generally behaving in a manner which might bring the game into disrepute,</w:t>
      </w:r>
      <w:r w:rsidRPr="00BA18A3">
        <w:rPr>
          <w:rFonts w:eastAsia="Times New Roman" w:cs="Times New Roman"/>
          <w:color w:val="auto"/>
          <w:szCs w:val="28"/>
          <w:lang w:eastAsia="en-GB"/>
        </w:rPr>
        <w:br/>
        <w:t>the umpire concerned shall immediately report the matter to the other umpire.</w:t>
      </w:r>
      <w:r w:rsidRPr="00BA18A3">
        <w:rPr>
          <w:rFonts w:eastAsia="Times New Roman" w:cs="Times New Roman"/>
          <w:color w:val="auto"/>
          <w:szCs w:val="28"/>
          <w:lang w:eastAsia="en-GB"/>
        </w:rPr>
        <w:br/>
        <w:t>The umpires together shall,</w:t>
      </w:r>
      <w:r w:rsidRPr="00BA18A3">
        <w:rPr>
          <w:rFonts w:eastAsia="Times New Roman" w:cs="Times New Roman"/>
          <w:color w:val="auto"/>
          <w:szCs w:val="28"/>
          <w:lang w:eastAsia="en-GB"/>
        </w:rPr>
        <w:br/>
        <w:t>(</w:t>
      </w:r>
      <w:proofErr w:type="spellStart"/>
      <w:r w:rsidRPr="00BA18A3">
        <w:rPr>
          <w:rFonts w:eastAsia="Times New Roman" w:cs="Times New Roman"/>
          <w:color w:val="auto"/>
          <w:szCs w:val="28"/>
          <w:lang w:eastAsia="en-GB"/>
        </w:rPr>
        <w:t>i</w:t>
      </w:r>
      <w:proofErr w:type="spellEnd"/>
      <w:r w:rsidRPr="00BA18A3">
        <w:rPr>
          <w:rFonts w:eastAsia="Times New Roman" w:cs="Times New Roman"/>
          <w:color w:val="auto"/>
          <w:szCs w:val="28"/>
          <w:lang w:eastAsia="en-GB"/>
        </w:rPr>
        <w:t xml:space="preserve">) </w:t>
      </w:r>
      <w:r w:rsidRPr="00BA18A3">
        <w:rPr>
          <w:rFonts w:eastAsia="Times New Roman" w:cs="Times New Roman"/>
          <w:b/>
          <w:bCs/>
          <w:color w:val="auto"/>
          <w:szCs w:val="28"/>
          <w:lang w:eastAsia="en-GB"/>
        </w:rPr>
        <w:t xml:space="preserve">inform the player’s captain of the occurrence, </w:t>
      </w:r>
      <w:r w:rsidRPr="00BA18A3">
        <w:rPr>
          <w:rFonts w:eastAsia="Times New Roman" w:cs="Times New Roman"/>
          <w:b/>
          <w:bCs/>
          <w:color w:val="auto"/>
          <w:szCs w:val="28"/>
          <w:u w:val="single"/>
          <w:lang w:eastAsia="en-GB"/>
        </w:rPr>
        <w:t>instructing the latter to take action</w:t>
      </w:r>
      <w:r w:rsidRPr="00BA18A3">
        <w:rPr>
          <w:rFonts w:eastAsia="Times New Roman" w:cs="Times New Roman"/>
          <w:b/>
          <w:bCs/>
          <w:color w:val="auto"/>
          <w:szCs w:val="28"/>
          <w:lang w:eastAsia="en-GB"/>
        </w:rPr>
        <w:t>.</w:t>
      </w:r>
      <w:r w:rsidRPr="00BA18A3">
        <w:rPr>
          <w:rFonts w:eastAsia="Times New Roman" w:cs="Times New Roman"/>
          <w:color w:val="auto"/>
          <w:szCs w:val="28"/>
          <w:lang w:eastAsia="en-GB"/>
        </w:rPr>
        <w:br/>
        <w:t>(ii) warn him of the gravity of the offence, and</w:t>
      </w:r>
      <w:r w:rsidRPr="00BA18A3">
        <w:rPr>
          <w:rFonts w:eastAsia="Times New Roman" w:cs="Times New Roman"/>
          <w:b/>
          <w:bCs/>
          <w:color w:val="auto"/>
          <w:szCs w:val="28"/>
          <w:lang w:eastAsia="en-GB"/>
        </w:rPr>
        <w:t xml:space="preserve"> tell him it will be reported to higher authority</w:t>
      </w:r>
      <w:r w:rsidRPr="00BA18A3">
        <w:rPr>
          <w:rFonts w:eastAsia="Times New Roman" w:cs="Times New Roman"/>
          <w:color w:val="auto"/>
          <w:szCs w:val="28"/>
          <w:lang w:eastAsia="en-GB"/>
        </w:rPr>
        <w:t>.</w:t>
      </w:r>
      <w:r w:rsidRPr="00BA18A3">
        <w:rPr>
          <w:rFonts w:eastAsia="Times New Roman" w:cs="Times New Roman"/>
          <w:color w:val="auto"/>
          <w:szCs w:val="28"/>
          <w:lang w:eastAsia="en-GB"/>
        </w:rPr>
        <w:br/>
        <w:t>(iii) report the occurrence as soon as possible after the match to the Executive of the player’s team and to any Governing Body responsible for the match, who shall take such action as is considered appropriate against the captain and player or players and, if appropriate, team concerned.</w:t>
      </w:r>
    </w:p>
    <w:p w:rsidR="00BA18A3" w:rsidRPr="00BA18A3" w:rsidRDefault="00BA18A3" w:rsidP="00BA18A3">
      <w:pPr>
        <w:spacing w:after="0" w:line="240" w:lineRule="auto"/>
        <w:rPr>
          <w:rFonts w:eastAsia="Times New Roman" w:cs="Times New Roman"/>
          <w:color w:val="auto"/>
          <w:szCs w:val="28"/>
          <w:lang w:eastAsia="en-GB"/>
        </w:rPr>
      </w:pPr>
      <w:r w:rsidRPr="00BA18A3">
        <w:rPr>
          <w:rFonts w:eastAsia="Times New Roman" w:cs="Times New Roman"/>
          <w:i/>
          <w:iCs/>
          <w:color w:val="auto"/>
          <w:szCs w:val="28"/>
          <w:lang w:eastAsia="en-GB"/>
        </w:rPr>
        <w:t>The Captain is therefore responsible for the behaviour of his side, and of ensuring that they play within the Spirit of Cricket.</w:t>
      </w:r>
    </w:p>
    <w:p w:rsidR="00BA18A3" w:rsidRPr="00BA18A3" w:rsidRDefault="00BA18A3" w:rsidP="00BA18A3">
      <w:pPr>
        <w:spacing w:after="0" w:line="240" w:lineRule="auto"/>
        <w:rPr>
          <w:rFonts w:eastAsia="Times New Roman" w:cs="Times New Roman"/>
          <w:color w:val="auto"/>
          <w:szCs w:val="28"/>
          <w:lang w:eastAsia="en-GB"/>
        </w:rPr>
      </w:pPr>
      <w:r w:rsidRPr="00BA18A3">
        <w:rPr>
          <w:rFonts w:eastAsia="Times New Roman" w:cs="Times New Roman"/>
          <w:i/>
          <w:iCs/>
          <w:color w:val="auto"/>
          <w:szCs w:val="28"/>
          <w:lang w:eastAsia="en-GB"/>
        </w:rPr>
        <w:t xml:space="preserve">The umpires alone decide what is fair or unfair and </w:t>
      </w:r>
      <w:r w:rsidRPr="00BA18A3">
        <w:rPr>
          <w:rFonts w:eastAsia="Times New Roman" w:cs="Times New Roman"/>
          <w:b/>
          <w:bCs/>
          <w:i/>
          <w:iCs/>
          <w:color w:val="auto"/>
          <w:szCs w:val="28"/>
          <w:lang w:eastAsia="en-GB"/>
        </w:rPr>
        <w:t>either umpire</w:t>
      </w:r>
      <w:r w:rsidRPr="00BA18A3">
        <w:rPr>
          <w:rFonts w:eastAsia="Times New Roman" w:cs="Times New Roman"/>
          <w:i/>
          <w:iCs/>
          <w:color w:val="auto"/>
          <w:szCs w:val="28"/>
          <w:lang w:eastAsia="en-GB"/>
        </w:rPr>
        <w:t xml:space="preserve"> can act if he determines that any aspect of the play or behaviour of any player(s) is unfair.</w:t>
      </w:r>
    </w:p>
    <w:p w:rsidR="00BA18A3" w:rsidRPr="00BA18A3" w:rsidRDefault="00BA18A3" w:rsidP="00BA18A3">
      <w:pPr>
        <w:spacing w:after="0" w:line="240" w:lineRule="auto"/>
        <w:rPr>
          <w:rFonts w:eastAsia="Times New Roman" w:cs="Times New Roman"/>
          <w:color w:val="auto"/>
          <w:szCs w:val="28"/>
          <w:lang w:eastAsia="en-GB"/>
        </w:rPr>
      </w:pPr>
      <w:r w:rsidRPr="00BA18A3">
        <w:rPr>
          <w:rFonts w:eastAsia="Times New Roman" w:cs="Times New Roman"/>
          <w:i/>
          <w:iCs/>
          <w:color w:val="auto"/>
          <w:szCs w:val="28"/>
          <w:lang w:eastAsia="en-GB"/>
        </w:rPr>
        <w:t>Once an umpire has detected unfair play, he will consult his colleague and summon the captain of the offending side, instructing him to act. A failure to do so will have even more serious consequences for the captain.</w:t>
      </w:r>
    </w:p>
    <w:p w:rsidR="00BA18A3" w:rsidRPr="00BA18A3" w:rsidRDefault="00BA18A3" w:rsidP="00BA18A3">
      <w:pPr>
        <w:spacing w:after="0" w:line="240" w:lineRule="auto"/>
        <w:rPr>
          <w:rFonts w:eastAsia="Times New Roman" w:cs="Times New Roman"/>
          <w:color w:val="auto"/>
          <w:szCs w:val="28"/>
          <w:lang w:eastAsia="en-GB"/>
        </w:rPr>
      </w:pPr>
      <w:r w:rsidRPr="00BA18A3">
        <w:rPr>
          <w:rFonts w:eastAsia="Times New Roman" w:cs="Times New Roman"/>
          <w:i/>
          <w:iCs/>
          <w:color w:val="auto"/>
          <w:szCs w:val="28"/>
          <w:lang w:eastAsia="en-GB"/>
        </w:rPr>
        <w:t> </w:t>
      </w:r>
    </w:p>
    <w:p w:rsidR="00BA18A3" w:rsidRPr="00BA18A3" w:rsidRDefault="00BA18A3" w:rsidP="00BA18A3">
      <w:pPr>
        <w:spacing w:after="0" w:line="240" w:lineRule="auto"/>
        <w:rPr>
          <w:rFonts w:eastAsia="Times New Roman" w:cs="Times New Roman"/>
          <w:color w:val="auto"/>
          <w:szCs w:val="28"/>
          <w:lang w:eastAsia="en-GB"/>
        </w:rPr>
      </w:pPr>
      <w:r w:rsidRPr="00BA18A3">
        <w:rPr>
          <w:rFonts w:eastAsia="Times New Roman" w:cs="Times New Roman"/>
          <w:i/>
          <w:iCs/>
          <w:color w:val="auto"/>
          <w:szCs w:val="28"/>
          <w:lang w:eastAsia="en-GB"/>
        </w:rPr>
        <w:t> </w:t>
      </w:r>
    </w:p>
    <w:p w:rsidR="00BA18A3" w:rsidRPr="00BA18A3" w:rsidRDefault="00BA18A3" w:rsidP="00BA18A3">
      <w:pPr>
        <w:spacing w:after="0" w:line="240" w:lineRule="auto"/>
        <w:rPr>
          <w:rFonts w:eastAsia="Times New Roman" w:cs="Times New Roman"/>
          <w:color w:val="auto"/>
          <w:szCs w:val="28"/>
          <w:lang w:eastAsia="en-GB"/>
        </w:rPr>
      </w:pPr>
      <w:r w:rsidRPr="00BA18A3">
        <w:rPr>
          <w:rFonts w:eastAsia="Times New Roman" w:cs="Times New Roman"/>
          <w:b/>
          <w:bCs/>
          <w:color w:val="auto"/>
          <w:szCs w:val="28"/>
          <w:lang w:eastAsia="en-GB"/>
        </w:rPr>
        <w:t>THE SPIRIT OF CRICKET</w:t>
      </w:r>
      <w:r w:rsidRPr="00BA18A3">
        <w:rPr>
          <w:rFonts w:eastAsia="Times New Roman" w:cs="Times New Roman"/>
          <w:color w:val="auto"/>
          <w:szCs w:val="28"/>
          <w:lang w:eastAsia="en-GB"/>
        </w:rPr>
        <w:t> </w:t>
      </w:r>
    </w:p>
    <w:p w:rsidR="00BA18A3" w:rsidRPr="00BA18A3" w:rsidRDefault="00BA18A3" w:rsidP="00BA18A3">
      <w:pPr>
        <w:spacing w:before="100" w:beforeAutospacing="1" w:after="100" w:afterAutospacing="1" w:line="240" w:lineRule="auto"/>
        <w:rPr>
          <w:rFonts w:eastAsia="Times New Roman" w:cs="Times New Roman"/>
          <w:color w:val="auto"/>
          <w:szCs w:val="28"/>
          <w:lang w:eastAsia="en-GB"/>
        </w:rPr>
      </w:pPr>
      <w:r w:rsidRPr="00BA18A3">
        <w:rPr>
          <w:rFonts w:eastAsia="Times New Roman" w:cs="Times New Roman"/>
          <w:b/>
          <w:bCs/>
          <w:color w:val="auto"/>
          <w:szCs w:val="28"/>
          <w:lang w:eastAsia="en-GB"/>
        </w:rPr>
        <w:t xml:space="preserve">Cricket is a game that owes much of its unique appeal to the fact that it should be played not only within its Laws but also within the Spirit of the Game. </w:t>
      </w:r>
      <w:r w:rsidRPr="00BA18A3">
        <w:rPr>
          <w:rFonts w:eastAsia="Times New Roman" w:cs="Times New Roman"/>
          <w:color w:val="auto"/>
          <w:szCs w:val="28"/>
          <w:lang w:eastAsia="en-GB"/>
        </w:rPr>
        <w:t>Any action which is seen to abuse this spirit causes injury to the game itself. The major responsibility for ensuring the spirit of fair play rests with the captains.</w:t>
      </w:r>
    </w:p>
    <w:p w:rsidR="00BA18A3" w:rsidRPr="00BA18A3" w:rsidRDefault="00BA18A3" w:rsidP="00BA18A3">
      <w:pPr>
        <w:spacing w:before="100" w:beforeAutospacing="1" w:after="100" w:afterAutospacing="1" w:line="240" w:lineRule="auto"/>
        <w:rPr>
          <w:rFonts w:eastAsia="Times New Roman" w:cs="Times New Roman"/>
          <w:color w:val="auto"/>
          <w:szCs w:val="28"/>
          <w:lang w:eastAsia="en-GB"/>
        </w:rPr>
      </w:pPr>
      <w:r w:rsidRPr="00BA18A3">
        <w:rPr>
          <w:rFonts w:eastAsia="Times New Roman" w:cs="Times New Roman"/>
          <w:b/>
          <w:bCs/>
          <w:color w:val="auto"/>
          <w:szCs w:val="28"/>
          <w:lang w:eastAsia="en-GB"/>
        </w:rPr>
        <w:lastRenderedPageBreak/>
        <w:t xml:space="preserve">4. The Spirit of the Game involves </w:t>
      </w:r>
      <w:r w:rsidRPr="00BA18A3">
        <w:rPr>
          <w:rFonts w:eastAsia="Times New Roman" w:cs="Times New Roman"/>
          <w:b/>
          <w:bCs/>
          <w:color w:val="auto"/>
          <w:szCs w:val="28"/>
          <w:u w:val="single"/>
          <w:lang w:eastAsia="en-GB"/>
        </w:rPr>
        <w:t>RESPECT</w:t>
      </w:r>
      <w:r w:rsidRPr="00BA18A3">
        <w:rPr>
          <w:rFonts w:eastAsia="Times New Roman" w:cs="Times New Roman"/>
          <w:b/>
          <w:bCs/>
          <w:color w:val="auto"/>
          <w:szCs w:val="28"/>
          <w:lang w:eastAsia="en-GB"/>
        </w:rPr>
        <w:t xml:space="preserve"> for:</w:t>
      </w:r>
      <w:r w:rsidRPr="00BA18A3">
        <w:rPr>
          <w:rFonts w:eastAsia="Times New Roman" w:cs="Times New Roman"/>
          <w:b/>
          <w:bCs/>
          <w:color w:val="auto"/>
          <w:szCs w:val="28"/>
          <w:lang w:eastAsia="en-GB"/>
        </w:rPr>
        <w:br/>
      </w:r>
      <w:r w:rsidRPr="00BA18A3">
        <w:rPr>
          <w:rFonts w:eastAsia="Times New Roman" w:cs="Times New Roman"/>
          <w:b/>
          <w:bCs/>
          <w:color w:val="auto"/>
          <w:szCs w:val="28"/>
          <w:u w:val="single"/>
          <w:lang w:eastAsia="en-GB"/>
        </w:rPr>
        <w:t xml:space="preserve">Your </w:t>
      </w:r>
      <w:proofErr w:type="spellStart"/>
      <w:r w:rsidRPr="00BA18A3">
        <w:rPr>
          <w:rFonts w:eastAsia="Times New Roman" w:cs="Times New Roman"/>
          <w:b/>
          <w:bCs/>
          <w:color w:val="auto"/>
          <w:szCs w:val="28"/>
          <w:u w:val="single"/>
          <w:lang w:eastAsia="en-GB"/>
        </w:rPr>
        <w:t>opponents</w:t>
      </w:r>
      <w:proofErr w:type="spellEnd"/>
      <w:r w:rsidRPr="00BA18A3">
        <w:rPr>
          <w:rFonts w:eastAsia="Times New Roman" w:cs="Times New Roman"/>
          <w:b/>
          <w:bCs/>
          <w:color w:val="auto"/>
          <w:szCs w:val="28"/>
          <w:lang w:eastAsia="en-GB"/>
        </w:rPr>
        <w:br/>
        <w:t>Your own captain and team</w:t>
      </w:r>
      <w:r w:rsidRPr="00BA18A3">
        <w:rPr>
          <w:rFonts w:eastAsia="Times New Roman" w:cs="Times New Roman"/>
          <w:b/>
          <w:bCs/>
          <w:color w:val="auto"/>
          <w:szCs w:val="28"/>
          <w:lang w:eastAsia="en-GB"/>
        </w:rPr>
        <w:br/>
      </w:r>
      <w:r w:rsidRPr="00BA18A3">
        <w:rPr>
          <w:rFonts w:eastAsia="Times New Roman" w:cs="Times New Roman"/>
          <w:b/>
          <w:bCs/>
          <w:color w:val="auto"/>
          <w:szCs w:val="28"/>
          <w:u w:val="single"/>
          <w:lang w:eastAsia="en-GB"/>
        </w:rPr>
        <w:t>The role of the umpires</w:t>
      </w:r>
      <w:r w:rsidRPr="00BA18A3">
        <w:rPr>
          <w:rFonts w:eastAsia="Times New Roman" w:cs="Times New Roman"/>
          <w:b/>
          <w:bCs/>
          <w:color w:val="auto"/>
          <w:szCs w:val="28"/>
          <w:lang w:eastAsia="en-GB"/>
        </w:rPr>
        <w:br/>
      </w:r>
      <w:r w:rsidRPr="00BA18A3">
        <w:rPr>
          <w:rFonts w:eastAsia="Times New Roman" w:cs="Times New Roman"/>
          <w:b/>
          <w:bCs/>
          <w:color w:val="auto"/>
          <w:szCs w:val="28"/>
          <w:u w:val="single"/>
          <w:lang w:eastAsia="en-GB"/>
        </w:rPr>
        <w:t>The game and its traditional values</w:t>
      </w:r>
    </w:p>
    <w:p w:rsidR="00BA18A3" w:rsidRPr="00BA18A3" w:rsidRDefault="00BA18A3" w:rsidP="00BA18A3">
      <w:pPr>
        <w:spacing w:before="100" w:beforeAutospacing="1" w:after="100" w:afterAutospacing="1" w:line="240" w:lineRule="auto"/>
        <w:rPr>
          <w:rFonts w:eastAsia="Times New Roman" w:cs="Times New Roman"/>
          <w:color w:val="auto"/>
          <w:szCs w:val="28"/>
          <w:lang w:eastAsia="en-GB"/>
        </w:rPr>
      </w:pPr>
      <w:r w:rsidRPr="00BA18A3">
        <w:rPr>
          <w:rFonts w:eastAsia="Times New Roman" w:cs="Times New Roman"/>
          <w:b/>
          <w:bCs/>
          <w:color w:val="auto"/>
          <w:szCs w:val="28"/>
          <w:lang w:eastAsia="en-GB"/>
        </w:rPr>
        <w:t>5. It is against the Spirit of the Game:</w:t>
      </w:r>
      <w:r w:rsidRPr="00BA18A3">
        <w:rPr>
          <w:rFonts w:eastAsia="Times New Roman" w:cs="Times New Roman"/>
          <w:b/>
          <w:bCs/>
          <w:color w:val="auto"/>
          <w:szCs w:val="28"/>
          <w:lang w:eastAsia="en-GB"/>
        </w:rPr>
        <w:br/>
      </w:r>
      <w:r w:rsidRPr="00BA18A3">
        <w:rPr>
          <w:rFonts w:eastAsia="Times New Roman" w:cs="Times New Roman"/>
          <w:b/>
          <w:bCs/>
          <w:color w:val="auto"/>
          <w:szCs w:val="28"/>
          <w:u w:val="single"/>
          <w:lang w:eastAsia="en-GB"/>
        </w:rPr>
        <w:t>To dispute an umpire's decision by word, action or gesture</w:t>
      </w:r>
      <w:r w:rsidRPr="00BA18A3">
        <w:rPr>
          <w:rFonts w:eastAsia="Times New Roman" w:cs="Times New Roman"/>
          <w:color w:val="auto"/>
          <w:szCs w:val="28"/>
          <w:lang w:eastAsia="en-GB"/>
        </w:rPr>
        <w:br/>
      </w:r>
      <w:r w:rsidRPr="00BA18A3">
        <w:rPr>
          <w:rFonts w:eastAsia="Times New Roman" w:cs="Times New Roman"/>
          <w:b/>
          <w:bCs/>
          <w:color w:val="auto"/>
          <w:szCs w:val="28"/>
          <w:u w:val="single"/>
          <w:lang w:eastAsia="en-GB"/>
        </w:rPr>
        <w:t>To direct abusive language towards an opponent or an umpire</w:t>
      </w:r>
      <w:r w:rsidRPr="00BA18A3">
        <w:rPr>
          <w:rFonts w:eastAsia="Times New Roman" w:cs="Times New Roman"/>
          <w:b/>
          <w:bCs/>
          <w:color w:val="auto"/>
          <w:szCs w:val="28"/>
          <w:lang w:eastAsia="en-GB"/>
        </w:rPr>
        <w:br/>
        <w:t>To indulge in cheating or any sharp practice, for instance:</w:t>
      </w:r>
      <w:r w:rsidRPr="00BA18A3">
        <w:rPr>
          <w:rFonts w:eastAsia="Times New Roman" w:cs="Times New Roman"/>
          <w:b/>
          <w:bCs/>
          <w:color w:val="auto"/>
          <w:szCs w:val="28"/>
          <w:lang w:eastAsia="en-GB"/>
        </w:rPr>
        <w:br/>
        <w:t>(a) to appeal knowing that the batsman is not out</w:t>
      </w:r>
      <w:r w:rsidRPr="00BA18A3">
        <w:rPr>
          <w:rFonts w:eastAsia="Times New Roman" w:cs="Times New Roman"/>
          <w:b/>
          <w:bCs/>
          <w:color w:val="auto"/>
          <w:szCs w:val="28"/>
          <w:lang w:eastAsia="en-GB"/>
        </w:rPr>
        <w:br/>
        <w:t>(b) to advance towards an umpire in an aggressive manner when appealing</w:t>
      </w:r>
      <w:r w:rsidRPr="00BA18A3">
        <w:rPr>
          <w:rFonts w:eastAsia="Times New Roman" w:cs="Times New Roman"/>
          <w:b/>
          <w:bCs/>
          <w:color w:val="auto"/>
          <w:szCs w:val="28"/>
          <w:lang w:eastAsia="en-GB"/>
        </w:rPr>
        <w:br/>
        <w:t xml:space="preserve">(c) </w:t>
      </w:r>
      <w:r w:rsidRPr="00BA18A3">
        <w:rPr>
          <w:rFonts w:eastAsia="Times New Roman" w:cs="Times New Roman"/>
          <w:b/>
          <w:bCs/>
          <w:color w:val="auto"/>
          <w:szCs w:val="28"/>
          <w:u w:val="single"/>
          <w:lang w:eastAsia="en-GB"/>
        </w:rPr>
        <w:t>to seek to distract an opponent either verbally or by harassment with persistent clapping or unnecessary noise under the guise of enthusiasm and motivation of one's own side.</w:t>
      </w:r>
    </w:p>
    <w:p w:rsidR="00BA18A3" w:rsidRPr="00BA18A3" w:rsidRDefault="00BA18A3" w:rsidP="00BA18A3">
      <w:pPr>
        <w:spacing w:before="100" w:beforeAutospacing="1" w:after="100" w:afterAutospacing="1" w:line="240" w:lineRule="auto"/>
        <w:rPr>
          <w:rFonts w:eastAsia="Times New Roman" w:cs="Times New Roman"/>
          <w:color w:val="auto"/>
          <w:szCs w:val="28"/>
          <w:lang w:eastAsia="en-GB"/>
        </w:rPr>
      </w:pPr>
      <w:r w:rsidRPr="00BA18A3">
        <w:rPr>
          <w:rFonts w:eastAsia="Times New Roman" w:cs="Times New Roman"/>
          <w:i/>
          <w:iCs/>
          <w:color w:val="auto"/>
          <w:szCs w:val="28"/>
          <w:u w:val="single"/>
          <w:lang w:eastAsia="en-GB"/>
        </w:rPr>
        <w:t> </w:t>
      </w:r>
    </w:p>
    <w:p w:rsidR="00BA18A3" w:rsidRPr="00BA18A3" w:rsidRDefault="00BA18A3" w:rsidP="00BA18A3">
      <w:pPr>
        <w:spacing w:before="100" w:beforeAutospacing="1" w:after="100" w:afterAutospacing="1" w:line="240" w:lineRule="auto"/>
        <w:rPr>
          <w:rFonts w:eastAsia="Times New Roman" w:cs="Times New Roman"/>
          <w:color w:val="auto"/>
          <w:szCs w:val="28"/>
          <w:lang w:eastAsia="en-GB"/>
        </w:rPr>
      </w:pPr>
      <w:r w:rsidRPr="00BA18A3">
        <w:rPr>
          <w:rFonts w:eastAsia="Times New Roman" w:cs="Times New Roman"/>
          <w:i/>
          <w:iCs/>
          <w:color w:val="auto"/>
          <w:szCs w:val="28"/>
          <w:lang w:eastAsia="en-GB"/>
        </w:rPr>
        <w:t>Extensive noise is clearly in breach of the Spirit of Cricket, and especially when directed specifically at the batsmen is unfair and in breach of the Laws</w:t>
      </w:r>
      <w:proofErr w:type="gramStart"/>
      <w:r w:rsidRPr="00BA18A3">
        <w:rPr>
          <w:rFonts w:eastAsia="Times New Roman" w:cs="Times New Roman"/>
          <w:i/>
          <w:iCs/>
          <w:color w:val="auto"/>
          <w:szCs w:val="28"/>
          <w:lang w:eastAsia="en-GB"/>
        </w:rPr>
        <w:t>, .</w:t>
      </w:r>
      <w:proofErr w:type="gramEnd"/>
      <w:r w:rsidRPr="00BA18A3">
        <w:rPr>
          <w:rFonts w:eastAsia="Times New Roman" w:cs="Times New Roman"/>
          <w:i/>
          <w:iCs/>
          <w:color w:val="auto"/>
          <w:szCs w:val="28"/>
          <w:lang w:eastAsia="en-GB"/>
        </w:rPr>
        <w:t xml:space="preserve"> When committed after the bowler has commenced his run, it is in breach of the Laws of the Game. Umpires are taught to act when anything other than occasional encouragement by the fielding side of good play is observed. In the first instance, a quiet informal word with the captain is the norm, but further action </w:t>
      </w:r>
      <w:proofErr w:type="spellStart"/>
      <w:r w:rsidRPr="00BA18A3">
        <w:rPr>
          <w:rFonts w:eastAsia="Times New Roman" w:cs="Times New Roman"/>
          <w:i/>
          <w:iCs/>
          <w:color w:val="auto"/>
          <w:szCs w:val="28"/>
          <w:lang w:eastAsia="en-GB"/>
        </w:rPr>
        <w:t>s</w:t>
      </w:r>
      <w:proofErr w:type="spellEnd"/>
      <w:r w:rsidRPr="00BA18A3">
        <w:rPr>
          <w:rFonts w:eastAsia="Times New Roman" w:cs="Times New Roman"/>
          <w:i/>
          <w:iCs/>
          <w:color w:val="auto"/>
          <w:szCs w:val="28"/>
          <w:lang w:eastAsia="en-GB"/>
        </w:rPr>
        <w:t xml:space="preserve"> required either if the captain fails to act or if his instructions to his side have little or no effect.</w:t>
      </w:r>
    </w:p>
    <w:p w:rsidR="00BA18A3" w:rsidRPr="00BA18A3" w:rsidRDefault="00BA18A3" w:rsidP="00BA18A3">
      <w:pPr>
        <w:spacing w:before="100" w:beforeAutospacing="1" w:after="100" w:afterAutospacing="1" w:line="240" w:lineRule="auto"/>
        <w:rPr>
          <w:rFonts w:eastAsia="Times New Roman" w:cs="Times New Roman"/>
          <w:color w:val="auto"/>
          <w:szCs w:val="28"/>
          <w:lang w:eastAsia="en-GB"/>
        </w:rPr>
      </w:pPr>
      <w:r w:rsidRPr="00BA18A3">
        <w:rPr>
          <w:rFonts w:eastAsia="Times New Roman" w:cs="Times New Roman"/>
          <w:color w:val="auto"/>
          <w:szCs w:val="28"/>
          <w:lang w:eastAsia="en-GB"/>
        </w:rPr>
        <w:t> </w:t>
      </w:r>
    </w:p>
    <w:p w:rsidR="00BA18A3" w:rsidRPr="00BA18A3" w:rsidRDefault="00BA18A3" w:rsidP="00BA18A3">
      <w:pPr>
        <w:spacing w:before="100" w:beforeAutospacing="1" w:after="100" w:afterAutospacing="1" w:line="240" w:lineRule="auto"/>
        <w:rPr>
          <w:rFonts w:eastAsia="Times New Roman" w:cs="Times New Roman"/>
          <w:color w:val="auto"/>
          <w:szCs w:val="28"/>
          <w:lang w:eastAsia="en-GB"/>
        </w:rPr>
      </w:pPr>
      <w:r w:rsidRPr="00BA18A3">
        <w:rPr>
          <w:rFonts w:eastAsia="Times New Roman" w:cs="Times New Roman"/>
          <w:i/>
          <w:iCs/>
          <w:color w:val="auto"/>
          <w:szCs w:val="28"/>
          <w:lang w:eastAsia="en-GB"/>
        </w:rPr>
        <w:t>At School and Junior Club level, Masters-in-Charge, Team managers and Coaches have a major responsibility to ensure that acceptable standards are maintained.</w:t>
      </w:r>
    </w:p>
    <w:p w:rsidR="00BA18A3" w:rsidRPr="00BA18A3" w:rsidRDefault="00BA18A3">
      <w:pPr>
        <w:rPr>
          <w:szCs w:val="28"/>
        </w:rPr>
      </w:pPr>
      <w:r w:rsidRPr="00BA18A3">
        <w:rPr>
          <w:szCs w:val="28"/>
        </w:rPr>
        <w:t>Mark Williams</w:t>
      </w:r>
    </w:p>
    <w:sectPr w:rsidR="00BA18A3" w:rsidRPr="00BA1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A3"/>
    <w:rsid w:val="00A370B2"/>
    <w:rsid w:val="00BA18A3"/>
    <w:rsid w:val="00CA3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7F79"/>
  <w15:chartTrackingRefBased/>
  <w15:docId w15:val="{4BC222FF-2881-4EBB-8049-7BD6FA0A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Segoe UI"/>
        <w:color w:val="000000"/>
        <w:sz w:val="28"/>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18A3"/>
    <w:rPr>
      <w:b/>
      <w:bCs/>
    </w:rPr>
  </w:style>
  <w:style w:type="character" w:styleId="Emphasis">
    <w:name w:val="Emphasis"/>
    <w:basedOn w:val="DefaultParagraphFont"/>
    <w:uiPriority w:val="20"/>
    <w:qFormat/>
    <w:rsid w:val="00BA18A3"/>
    <w:rPr>
      <w:i/>
      <w:iCs/>
    </w:rPr>
  </w:style>
  <w:style w:type="paragraph" w:styleId="NormalWeb">
    <w:name w:val="Normal (Web)"/>
    <w:basedOn w:val="Normal"/>
    <w:uiPriority w:val="99"/>
    <w:semiHidden/>
    <w:unhideWhenUsed/>
    <w:rsid w:val="00BA18A3"/>
    <w:pPr>
      <w:spacing w:before="100" w:beforeAutospacing="1" w:after="100" w:afterAutospacing="1" w:line="240" w:lineRule="auto"/>
    </w:pPr>
    <w:rPr>
      <w:rFonts w:eastAsia="Times New Roman" w:cs="Times New Roman"/>
      <w:color w:val="auto"/>
      <w:sz w:val="24"/>
      <w:szCs w:val="24"/>
      <w:lang w:eastAsia="en-GB"/>
    </w:rPr>
  </w:style>
  <w:style w:type="paragraph" w:styleId="NoSpacing">
    <w:name w:val="No Spacing"/>
    <w:uiPriority w:val="1"/>
    <w:qFormat/>
    <w:rsid w:val="00BA1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156127">
      <w:bodyDiv w:val="1"/>
      <w:marLeft w:val="0"/>
      <w:marRight w:val="0"/>
      <w:marTop w:val="0"/>
      <w:marBottom w:val="0"/>
      <w:divBdr>
        <w:top w:val="none" w:sz="0" w:space="0" w:color="auto"/>
        <w:left w:val="none" w:sz="0" w:space="0" w:color="auto"/>
        <w:bottom w:val="none" w:sz="0" w:space="0" w:color="auto"/>
        <w:right w:val="none" w:sz="0" w:space="0" w:color="auto"/>
      </w:divBdr>
      <w:divsChild>
        <w:div w:id="1418668343">
          <w:marLeft w:val="0"/>
          <w:marRight w:val="0"/>
          <w:marTop w:val="0"/>
          <w:marBottom w:val="0"/>
          <w:divBdr>
            <w:top w:val="none" w:sz="0" w:space="0" w:color="auto"/>
            <w:left w:val="none" w:sz="0" w:space="0" w:color="auto"/>
            <w:bottom w:val="none" w:sz="0" w:space="0" w:color="auto"/>
            <w:right w:val="none" w:sz="0" w:space="0" w:color="auto"/>
          </w:divBdr>
        </w:div>
        <w:div w:id="1225526808">
          <w:marLeft w:val="0"/>
          <w:marRight w:val="0"/>
          <w:marTop w:val="0"/>
          <w:marBottom w:val="0"/>
          <w:divBdr>
            <w:top w:val="none" w:sz="0" w:space="0" w:color="auto"/>
            <w:left w:val="none" w:sz="0" w:space="0" w:color="auto"/>
            <w:bottom w:val="none" w:sz="0" w:space="0" w:color="auto"/>
            <w:right w:val="none" w:sz="0" w:space="0" w:color="auto"/>
          </w:divBdr>
        </w:div>
        <w:div w:id="942029035">
          <w:marLeft w:val="0"/>
          <w:marRight w:val="0"/>
          <w:marTop w:val="0"/>
          <w:marBottom w:val="0"/>
          <w:divBdr>
            <w:top w:val="none" w:sz="0" w:space="0" w:color="auto"/>
            <w:left w:val="none" w:sz="0" w:space="0" w:color="auto"/>
            <w:bottom w:val="none" w:sz="0" w:space="0" w:color="auto"/>
            <w:right w:val="none" w:sz="0" w:space="0" w:color="auto"/>
          </w:divBdr>
        </w:div>
        <w:div w:id="824394376">
          <w:marLeft w:val="0"/>
          <w:marRight w:val="0"/>
          <w:marTop w:val="0"/>
          <w:marBottom w:val="0"/>
          <w:divBdr>
            <w:top w:val="none" w:sz="0" w:space="0" w:color="auto"/>
            <w:left w:val="none" w:sz="0" w:space="0" w:color="auto"/>
            <w:bottom w:val="none" w:sz="0" w:space="0" w:color="auto"/>
            <w:right w:val="none" w:sz="0" w:space="0" w:color="auto"/>
          </w:divBdr>
        </w:div>
        <w:div w:id="1747730019">
          <w:marLeft w:val="0"/>
          <w:marRight w:val="0"/>
          <w:marTop w:val="0"/>
          <w:marBottom w:val="0"/>
          <w:divBdr>
            <w:top w:val="none" w:sz="0" w:space="0" w:color="auto"/>
            <w:left w:val="none" w:sz="0" w:space="0" w:color="auto"/>
            <w:bottom w:val="none" w:sz="0" w:space="0" w:color="auto"/>
            <w:right w:val="none" w:sz="0" w:space="0" w:color="auto"/>
          </w:divBdr>
        </w:div>
        <w:div w:id="1263028412">
          <w:marLeft w:val="0"/>
          <w:marRight w:val="0"/>
          <w:marTop w:val="0"/>
          <w:marBottom w:val="0"/>
          <w:divBdr>
            <w:top w:val="none" w:sz="0" w:space="0" w:color="auto"/>
            <w:left w:val="none" w:sz="0" w:space="0" w:color="auto"/>
            <w:bottom w:val="none" w:sz="0" w:space="0" w:color="auto"/>
            <w:right w:val="none" w:sz="0" w:space="0" w:color="auto"/>
          </w:divBdr>
          <w:divsChild>
            <w:div w:id="1776095812">
              <w:marLeft w:val="0"/>
              <w:marRight w:val="0"/>
              <w:marTop w:val="0"/>
              <w:marBottom w:val="0"/>
              <w:divBdr>
                <w:top w:val="none" w:sz="0" w:space="0" w:color="auto"/>
                <w:left w:val="none" w:sz="0" w:space="0" w:color="auto"/>
                <w:bottom w:val="none" w:sz="0" w:space="0" w:color="auto"/>
                <w:right w:val="none" w:sz="0" w:space="0" w:color="auto"/>
              </w:divBdr>
              <w:divsChild>
                <w:div w:id="1705520915">
                  <w:marLeft w:val="0"/>
                  <w:marRight w:val="0"/>
                  <w:marTop w:val="0"/>
                  <w:marBottom w:val="0"/>
                  <w:divBdr>
                    <w:top w:val="none" w:sz="0" w:space="0" w:color="auto"/>
                    <w:left w:val="none" w:sz="0" w:space="0" w:color="auto"/>
                    <w:bottom w:val="none" w:sz="0" w:space="0" w:color="auto"/>
                    <w:right w:val="none" w:sz="0" w:space="0" w:color="auto"/>
                  </w:divBdr>
                </w:div>
                <w:div w:id="281963009">
                  <w:marLeft w:val="0"/>
                  <w:marRight w:val="0"/>
                  <w:marTop w:val="0"/>
                  <w:marBottom w:val="0"/>
                  <w:divBdr>
                    <w:top w:val="none" w:sz="0" w:space="0" w:color="auto"/>
                    <w:left w:val="none" w:sz="0" w:space="0" w:color="auto"/>
                    <w:bottom w:val="none" w:sz="0" w:space="0" w:color="auto"/>
                    <w:right w:val="none" w:sz="0" w:space="0" w:color="auto"/>
                  </w:divBdr>
                </w:div>
                <w:div w:id="1586380210">
                  <w:marLeft w:val="0"/>
                  <w:marRight w:val="0"/>
                  <w:marTop w:val="0"/>
                  <w:marBottom w:val="0"/>
                  <w:divBdr>
                    <w:top w:val="none" w:sz="0" w:space="0" w:color="auto"/>
                    <w:left w:val="none" w:sz="0" w:space="0" w:color="auto"/>
                    <w:bottom w:val="none" w:sz="0" w:space="0" w:color="auto"/>
                    <w:right w:val="none" w:sz="0" w:space="0" w:color="auto"/>
                  </w:divBdr>
                </w:div>
                <w:div w:id="2058435099">
                  <w:marLeft w:val="0"/>
                  <w:marRight w:val="0"/>
                  <w:marTop w:val="0"/>
                  <w:marBottom w:val="0"/>
                  <w:divBdr>
                    <w:top w:val="none" w:sz="0" w:space="0" w:color="auto"/>
                    <w:left w:val="none" w:sz="0" w:space="0" w:color="auto"/>
                    <w:bottom w:val="none" w:sz="0" w:space="0" w:color="auto"/>
                    <w:right w:val="none" w:sz="0" w:space="0" w:color="auto"/>
                  </w:divBdr>
                </w:div>
                <w:div w:id="1106772922">
                  <w:marLeft w:val="0"/>
                  <w:marRight w:val="0"/>
                  <w:marTop w:val="0"/>
                  <w:marBottom w:val="0"/>
                  <w:divBdr>
                    <w:top w:val="none" w:sz="0" w:space="0" w:color="auto"/>
                    <w:left w:val="none" w:sz="0" w:space="0" w:color="auto"/>
                    <w:bottom w:val="none" w:sz="0" w:space="0" w:color="auto"/>
                    <w:right w:val="none" w:sz="0" w:space="0" w:color="auto"/>
                  </w:divBdr>
                </w:div>
                <w:div w:id="25982452">
                  <w:marLeft w:val="0"/>
                  <w:marRight w:val="0"/>
                  <w:marTop w:val="0"/>
                  <w:marBottom w:val="0"/>
                  <w:divBdr>
                    <w:top w:val="none" w:sz="0" w:space="0" w:color="auto"/>
                    <w:left w:val="none" w:sz="0" w:space="0" w:color="auto"/>
                    <w:bottom w:val="none" w:sz="0" w:space="0" w:color="auto"/>
                    <w:right w:val="none" w:sz="0" w:space="0" w:color="auto"/>
                  </w:divBdr>
                </w:div>
                <w:div w:id="876352459">
                  <w:marLeft w:val="0"/>
                  <w:marRight w:val="0"/>
                  <w:marTop w:val="0"/>
                  <w:marBottom w:val="0"/>
                  <w:divBdr>
                    <w:top w:val="none" w:sz="0" w:space="0" w:color="auto"/>
                    <w:left w:val="none" w:sz="0" w:space="0" w:color="auto"/>
                    <w:bottom w:val="none" w:sz="0" w:space="0" w:color="auto"/>
                    <w:right w:val="none" w:sz="0" w:space="0" w:color="auto"/>
                  </w:divBdr>
                </w:div>
                <w:div w:id="1667660570">
                  <w:marLeft w:val="0"/>
                  <w:marRight w:val="0"/>
                  <w:marTop w:val="0"/>
                  <w:marBottom w:val="0"/>
                  <w:divBdr>
                    <w:top w:val="none" w:sz="0" w:space="0" w:color="auto"/>
                    <w:left w:val="none" w:sz="0" w:space="0" w:color="auto"/>
                    <w:bottom w:val="none" w:sz="0" w:space="0" w:color="auto"/>
                    <w:right w:val="none" w:sz="0" w:space="0" w:color="auto"/>
                  </w:divBdr>
                </w:div>
                <w:div w:id="12137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Henderson</dc:creator>
  <cp:keywords/>
  <dc:description/>
  <cp:lastModifiedBy>Douglas Henderson</cp:lastModifiedBy>
  <cp:revision>1</cp:revision>
  <dcterms:created xsi:type="dcterms:W3CDTF">2017-06-03T10:22:00Z</dcterms:created>
  <dcterms:modified xsi:type="dcterms:W3CDTF">2017-06-03T10:23:00Z</dcterms:modified>
</cp:coreProperties>
</file>